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FA12" w14:textId="77777777" w:rsidR="003232AE" w:rsidRPr="003232AE" w:rsidRDefault="003232AE" w:rsidP="003232AE">
      <w:r w:rsidRPr="003232AE">
        <w:t>ABC</w:t>
      </w:r>
      <w:r w:rsidRPr="003232AE">
        <w:rPr>
          <w:rFonts w:hint="eastAsia"/>
        </w:rPr>
        <w:t>会員各位</w:t>
      </w:r>
    </w:p>
    <w:p w14:paraId="3F5C4E6B" w14:textId="77777777" w:rsidR="003232AE" w:rsidRPr="003232AE" w:rsidRDefault="003232AE" w:rsidP="003232AE">
      <w:r w:rsidRPr="003232AE">
        <w:t> </w:t>
      </w:r>
    </w:p>
    <w:p w14:paraId="53393C75" w14:textId="77777777" w:rsidR="003232AE" w:rsidRPr="003232AE" w:rsidRDefault="003232AE" w:rsidP="003232AE">
      <w:r w:rsidRPr="003232AE">
        <w:rPr>
          <w:rFonts w:hint="eastAsia"/>
        </w:rPr>
        <w:t>猛暑の残暑が異例の長さで続いていますが、皆様お変わりないでしょうか。さて、大変遅くなりましたが、</w:t>
      </w:r>
      <w:r w:rsidRPr="003232AE">
        <w:t>6</w:t>
      </w:r>
      <w:r w:rsidRPr="003232AE">
        <w:rPr>
          <w:rFonts w:hint="eastAsia"/>
        </w:rPr>
        <w:t>月に開催されました</w:t>
      </w:r>
      <w:r w:rsidRPr="003232AE">
        <w:t>ABC</w:t>
      </w:r>
      <w:r w:rsidRPr="003232AE">
        <w:rPr>
          <w:rFonts w:hint="eastAsia"/>
        </w:rPr>
        <w:t>の年次総会のご報告をいたします。</w:t>
      </w:r>
    </w:p>
    <w:p w14:paraId="55D12952" w14:textId="77777777" w:rsidR="003232AE" w:rsidRPr="003232AE" w:rsidRDefault="003232AE" w:rsidP="003232AE">
      <w:r w:rsidRPr="003232AE">
        <w:rPr>
          <w:rFonts w:hint="eastAsia"/>
        </w:rPr>
        <w:t xml:space="preserve">　議事録、会計報告などは添付書類をご覧ください。なお、本来なら、この報告とともに、年会費の納入をお願いするところなのですが、議事録にあります通り、今回から会費の徴収方法を従来の振り込み用紙による振り込みを継続するか変更するかの議論が、総会でなされました。ご存知の通り、</w:t>
      </w:r>
      <w:r w:rsidRPr="003232AE">
        <w:t>ABC</w:t>
      </w:r>
      <w:r w:rsidRPr="003232AE">
        <w:rPr>
          <w:rFonts w:hint="eastAsia"/>
        </w:rPr>
        <w:t>の財務状況は大変厳しいものがあります。郵送費削減のために、例年のような郵送で振り込み用紙の送付をやめてしまうと、会費納付率が下がるかもしれないというジレンマもあります。この点についてどのように対処するかについては、総会でも結論が出ませんでしたので、改めて幹事会で議論して結論を出すことになりました。</w:t>
      </w:r>
    </w:p>
    <w:p w14:paraId="542B204E" w14:textId="77777777" w:rsidR="003232AE" w:rsidRPr="003232AE" w:rsidRDefault="003232AE" w:rsidP="003232AE">
      <w:r w:rsidRPr="003232AE">
        <w:rPr>
          <w:rFonts w:hint="eastAsia"/>
        </w:rPr>
        <w:t xml:space="preserve">　従いまして、今回の総会報告では、会費納入のお願いをせずに、改めてメールで納入方法をお知らせすることにいたします。例年、総会報告後、直ちに会費を納入いただいている多くの会員の皆様には大変恐縮ですが、今しばらくお待ちください。なお、すでにお知らせしましたように、通常の会員の皆様へのご連絡は、メールのみで行なっております。そのためメール会員ではない一般会員の皆様には、会のホームページでの告知をご覧いただけますようお願いいたします。お手数をおかけいたしますが、ご理解のほどよろしくお願いいたします。</w:t>
      </w:r>
    </w:p>
    <w:p w14:paraId="1583314C" w14:textId="77777777" w:rsidR="003232AE" w:rsidRPr="003232AE" w:rsidRDefault="003232AE" w:rsidP="003232AE">
      <w:pPr>
        <w:rPr>
          <w:rFonts w:hint="eastAsia"/>
        </w:rPr>
      </w:pPr>
      <w:r w:rsidRPr="003232AE">
        <w:rPr>
          <w:rFonts w:hint="eastAsia"/>
        </w:rPr>
        <w:t xml:space="preserve">　それでは、皆様、時節柄くれぐれもご自愛ください。引き続き</w:t>
      </w:r>
      <w:r w:rsidRPr="003232AE">
        <w:t>ABC</w:t>
      </w:r>
      <w:r w:rsidRPr="003232AE">
        <w:rPr>
          <w:rFonts w:hint="eastAsia"/>
        </w:rPr>
        <w:t>の活動へのご協力、ご理解、よろしくお願い申し上げます。</w:t>
      </w:r>
    </w:p>
    <w:p w14:paraId="6506E5BB" w14:textId="77777777" w:rsidR="003232AE" w:rsidRPr="003232AE" w:rsidRDefault="003232AE" w:rsidP="003232AE">
      <w:r w:rsidRPr="003232AE">
        <w:t>2025</w:t>
      </w:r>
      <w:r w:rsidRPr="003232AE">
        <w:rPr>
          <w:rFonts w:hint="eastAsia"/>
        </w:rPr>
        <w:t>年</w:t>
      </w:r>
      <w:r w:rsidRPr="003232AE">
        <w:t>8</w:t>
      </w:r>
      <w:r w:rsidRPr="003232AE">
        <w:rPr>
          <w:rFonts w:hint="eastAsia"/>
        </w:rPr>
        <w:t>月</w:t>
      </w:r>
      <w:r w:rsidRPr="003232AE">
        <w:t>21</w:t>
      </w:r>
      <w:r w:rsidRPr="003232AE">
        <w:rPr>
          <w:rFonts w:hint="eastAsia"/>
        </w:rPr>
        <w:t>日</w:t>
      </w:r>
    </w:p>
    <w:p w14:paraId="54A82ED1" w14:textId="77777777" w:rsidR="003232AE" w:rsidRPr="003232AE" w:rsidRDefault="003232AE" w:rsidP="003232AE">
      <w:r w:rsidRPr="003232AE">
        <w:t> </w:t>
      </w:r>
    </w:p>
    <w:p w14:paraId="5318F9BE" w14:textId="77777777" w:rsidR="003232AE" w:rsidRPr="003232AE" w:rsidRDefault="003232AE" w:rsidP="003232AE">
      <w:r w:rsidRPr="003232AE">
        <w:rPr>
          <w:rFonts w:hint="eastAsia"/>
        </w:rPr>
        <w:t xml:space="preserve">　　　　　　　　　　　　　　　　　　　　　　　　</w:t>
      </w:r>
    </w:p>
    <w:p w14:paraId="0031C47F" w14:textId="77777777" w:rsidR="003232AE" w:rsidRPr="003232AE" w:rsidRDefault="003232AE" w:rsidP="003232AE">
      <w:r w:rsidRPr="003232AE">
        <w:rPr>
          <w:rFonts w:hint="eastAsia"/>
        </w:rPr>
        <w:t xml:space="preserve">　　　　　　　　　　　　　　　　　　　　　　　　　　　　　　　　　　　　　　　　　　　　　</w:t>
      </w:r>
      <w:r w:rsidRPr="003232AE">
        <w:t>ABC</w:t>
      </w:r>
      <w:r w:rsidRPr="003232AE">
        <w:rPr>
          <w:rFonts w:hint="eastAsia"/>
        </w:rPr>
        <w:t>幹事長　剣持久木</w:t>
      </w:r>
    </w:p>
    <w:p w14:paraId="104BE0C8" w14:textId="77777777" w:rsidR="003232AE" w:rsidRPr="003232AE" w:rsidRDefault="003232AE" w:rsidP="003232AE"/>
    <w:p w14:paraId="01FA93ED" w14:textId="20A99826" w:rsidR="003232AE" w:rsidRDefault="003232AE">
      <w:pPr>
        <w:widowControl/>
      </w:pPr>
      <w:r>
        <w:br w:type="page"/>
      </w:r>
    </w:p>
    <w:p w14:paraId="245AC75E" w14:textId="77777777" w:rsidR="003232AE" w:rsidRDefault="003232AE" w:rsidP="003232AE">
      <w:pPr>
        <w:ind w:firstLineChars="600" w:firstLine="1260"/>
      </w:pPr>
      <w:r w:rsidRPr="003232AE">
        <w:rPr>
          <w:rFonts w:hint="eastAsia"/>
        </w:rPr>
        <w:lastRenderedPageBreak/>
        <w:t>ABC2025年総会議事録</w:t>
      </w:r>
    </w:p>
    <w:p w14:paraId="0104D6FE" w14:textId="77777777" w:rsidR="0012077A" w:rsidRPr="003232AE" w:rsidRDefault="0012077A" w:rsidP="003232AE">
      <w:pPr>
        <w:ind w:firstLineChars="600" w:firstLine="1260"/>
        <w:rPr>
          <w:rFonts w:hint="eastAsia"/>
        </w:rPr>
      </w:pPr>
    </w:p>
    <w:p w14:paraId="499F38BD" w14:textId="77777777" w:rsidR="003232AE" w:rsidRPr="003232AE" w:rsidRDefault="003232AE" w:rsidP="003232AE">
      <w:pPr>
        <w:rPr>
          <w:rFonts w:hint="eastAsia"/>
        </w:rPr>
      </w:pPr>
      <w:r w:rsidRPr="003232AE">
        <w:rPr>
          <w:rFonts w:hint="eastAsia"/>
        </w:rPr>
        <w:t>日時：2025年6月14日(土)1 4時〜17時30分</w:t>
      </w:r>
    </w:p>
    <w:p w14:paraId="7C509175" w14:textId="77777777" w:rsidR="003232AE" w:rsidRPr="003232AE" w:rsidRDefault="003232AE" w:rsidP="003232AE">
      <w:pPr>
        <w:rPr>
          <w:rFonts w:hint="eastAsia"/>
        </w:rPr>
      </w:pPr>
      <w:r w:rsidRPr="003232AE">
        <w:rPr>
          <w:rFonts w:hint="eastAsia"/>
        </w:rPr>
        <w:t>会場：日仏会館501会議室+オンライン</w:t>
      </w:r>
    </w:p>
    <w:p w14:paraId="39E93DCD" w14:textId="77777777" w:rsidR="003232AE" w:rsidRPr="003232AE" w:rsidRDefault="003232AE" w:rsidP="003232AE">
      <w:pPr>
        <w:rPr>
          <w:rFonts w:hint="eastAsia"/>
        </w:rPr>
      </w:pPr>
      <w:r w:rsidRPr="003232AE">
        <w:rPr>
          <w:rFonts w:hint="eastAsia"/>
        </w:rPr>
        <w:t>出席者：対面参加会員20人、オンライン参加会員３人</w:t>
      </w:r>
    </w:p>
    <w:p w14:paraId="43F4A489" w14:textId="77777777" w:rsidR="003232AE" w:rsidRDefault="003232AE" w:rsidP="003232AE">
      <w:r w:rsidRPr="003232AE">
        <w:rPr>
          <w:rFonts w:hint="eastAsia"/>
        </w:rPr>
        <w:t>新旧ブルシエ５人、来賓１人、</w:t>
      </w:r>
    </w:p>
    <w:p w14:paraId="0E6D7364" w14:textId="77777777" w:rsidR="0012077A" w:rsidRPr="003232AE" w:rsidRDefault="0012077A" w:rsidP="003232AE">
      <w:pPr>
        <w:rPr>
          <w:rFonts w:hint="eastAsia"/>
        </w:rPr>
      </w:pPr>
    </w:p>
    <w:p w14:paraId="1B58E50D" w14:textId="77777777" w:rsidR="003232AE" w:rsidRPr="003232AE" w:rsidRDefault="003232AE" w:rsidP="003232AE">
      <w:pPr>
        <w:rPr>
          <w:rFonts w:hint="eastAsia"/>
        </w:rPr>
      </w:pPr>
      <w:r w:rsidRPr="003232AE">
        <w:rPr>
          <w:rFonts w:hint="eastAsia"/>
        </w:rPr>
        <w:t>第１部 総会</w:t>
      </w:r>
    </w:p>
    <w:p w14:paraId="3C57EFED" w14:textId="77777777" w:rsidR="003232AE" w:rsidRPr="003232AE" w:rsidRDefault="003232AE" w:rsidP="003232AE">
      <w:pPr>
        <w:rPr>
          <w:rFonts w:hint="eastAsia"/>
        </w:rPr>
      </w:pPr>
      <w:r w:rsidRPr="003232AE">
        <w:rPr>
          <w:rFonts w:hint="eastAsia"/>
        </w:rPr>
        <w:t>・剣持幹事長が開会を宣言した。</w:t>
      </w:r>
    </w:p>
    <w:p w14:paraId="149C2686" w14:textId="77777777" w:rsidR="003232AE" w:rsidRPr="003232AE" w:rsidRDefault="003232AE" w:rsidP="003232AE">
      <w:pPr>
        <w:rPr>
          <w:rFonts w:hint="eastAsia"/>
        </w:rPr>
      </w:pPr>
      <w:r w:rsidRPr="003232AE">
        <w:rPr>
          <w:rFonts w:hint="eastAsia"/>
        </w:rPr>
        <w:t>・西海会長が挨拶し、ABCについての紹介と、総会開催までの経緯を説明した。</w:t>
      </w:r>
    </w:p>
    <w:p w14:paraId="457EAAD6" w14:textId="77777777" w:rsidR="003232AE" w:rsidRPr="003232AE" w:rsidRDefault="003232AE" w:rsidP="003232AE">
      <w:pPr>
        <w:rPr>
          <w:rFonts w:hint="eastAsia"/>
        </w:rPr>
      </w:pPr>
      <w:r w:rsidRPr="003232AE">
        <w:rPr>
          <w:rFonts w:hint="eastAsia"/>
        </w:rPr>
        <w:t>・フランス大使館科学技術部学術・大学交流担当官アシスタントの井上千尋氏が来賓挨拶を行った。これまで文化部が担当してきた文化系の給費制度は、理系と合わせて科学技術部が担当することになったこと、給費対象学生は、ドクトラ、ポスドクに重点が移ることなどの説明があった。</w:t>
      </w:r>
    </w:p>
    <w:p w14:paraId="276CAA83" w14:textId="77777777" w:rsidR="003232AE" w:rsidRPr="003232AE" w:rsidRDefault="003232AE" w:rsidP="003232AE">
      <w:pPr>
        <w:rPr>
          <w:rFonts w:hint="eastAsia"/>
        </w:rPr>
      </w:pPr>
      <w:r w:rsidRPr="003232AE">
        <w:rPr>
          <w:rFonts w:hint="eastAsia"/>
        </w:rPr>
        <w:t>・西海会長が2024年度会務報告を行なった。（別紙参照）</w:t>
      </w:r>
    </w:p>
    <w:p w14:paraId="0ED6241B" w14:textId="77777777" w:rsidR="003232AE" w:rsidRPr="003232AE" w:rsidRDefault="003232AE" w:rsidP="003232AE">
      <w:pPr>
        <w:rPr>
          <w:rFonts w:hint="eastAsia"/>
        </w:rPr>
      </w:pPr>
      <w:r w:rsidRPr="003232AE">
        <w:rPr>
          <w:rFonts w:hint="eastAsia"/>
        </w:rPr>
        <w:t>・田中幹事が2024年度の決算報告を行なった。引き続き、福島幹事が会計監査報告を行った。収支の内訳について会員と執行部との質疑が行われ、決算報告は承認された。（別紙参照）</w:t>
      </w:r>
    </w:p>
    <w:p w14:paraId="4833E258" w14:textId="77777777" w:rsidR="003232AE" w:rsidRPr="003232AE" w:rsidRDefault="003232AE" w:rsidP="003232AE">
      <w:pPr>
        <w:rPr>
          <w:rFonts w:hint="eastAsia"/>
        </w:rPr>
      </w:pPr>
      <w:r w:rsidRPr="003232AE">
        <w:rPr>
          <w:rFonts w:hint="eastAsia"/>
        </w:rPr>
        <w:t>・西海会長から2025年度の活動方針ならびに予算案の提案があった。（別紙参照）</w:t>
      </w:r>
    </w:p>
    <w:p w14:paraId="097F2F33" w14:textId="77777777" w:rsidR="003232AE" w:rsidRPr="003232AE" w:rsidRDefault="003232AE" w:rsidP="003232AE">
      <w:pPr>
        <w:rPr>
          <w:rFonts w:hint="eastAsia"/>
        </w:rPr>
      </w:pPr>
      <w:r w:rsidRPr="003232AE">
        <w:rPr>
          <w:rFonts w:hint="eastAsia"/>
        </w:rPr>
        <w:t>活動方針としては、従来からの会費納入率の向上に努めるとともに、今後はABCのH Pが非メール会員の情報源になるので、ABC企画の掲載を励行し、会員の関心をひくコンテンツになるよう努めること、並びに2025年秋に若手会員の入会を促進するために、パリ日本館居住経験のある若手音楽家によるコンサートの実施が提案された。なお、すでに決定されている（経費節減のための）郵送会員の廃止については、会費の納入率を上げるためには、振り込み用紙の郵送だけは続けるべきではないかとの意見を含め、様々な会費徴収方法について活発な意見が出された。会費の納入率の向上をいかに確保するかについては、今後、幹事会で継続審議することになった。</w:t>
      </w:r>
    </w:p>
    <w:p w14:paraId="6F427A36" w14:textId="77777777" w:rsidR="003232AE" w:rsidRDefault="003232AE" w:rsidP="003232AE">
      <w:r w:rsidRPr="003232AE">
        <w:rPr>
          <w:rFonts w:hint="eastAsia"/>
        </w:rPr>
        <w:t>・剣持幹事長が閉会を宣言した。</w:t>
      </w:r>
    </w:p>
    <w:p w14:paraId="5CE40DB1" w14:textId="77777777" w:rsidR="003232AE" w:rsidRPr="003232AE" w:rsidRDefault="003232AE" w:rsidP="003232AE">
      <w:pPr>
        <w:rPr>
          <w:rFonts w:hint="eastAsia"/>
        </w:rPr>
      </w:pPr>
    </w:p>
    <w:p w14:paraId="64575CC8" w14:textId="77777777" w:rsidR="003232AE" w:rsidRPr="003232AE" w:rsidRDefault="003232AE" w:rsidP="003232AE">
      <w:pPr>
        <w:rPr>
          <w:rFonts w:hint="eastAsia"/>
        </w:rPr>
      </w:pPr>
      <w:r w:rsidRPr="003232AE">
        <w:rPr>
          <w:rFonts w:hint="eastAsia"/>
        </w:rPr>
        <w:t>第２部 新旧ブルシエ座談会</w:t>
      </w:r>
    </w:p>
    <w:p w14:paraId="068F458B" w14:textId="77777777" w:rsidR="003232AE" w:rsidRDefault="003232AE" w:rsidP="003232AE">
      <w:r w:rsidRPr="003232AE">
        <w:rPr>
          <w:rFonts w:hint="eastAsia"/>
        </w:rPr>
        <w:t>・202５年度に採用された文化系給費生6人のうち、総会に参加した山口玲奈、井上千愛の2人が紹介され、近年帰国した旧ブルシエの今関泰子、小林万里子、森脇慧の３人を交えた座談会が西澤副会長の司会の下で開催され、留学体験についての活発な質疑応答が行われた。</w:t>
      </w:r>
    </w:p>
    <w:p w14:paraId="5DDA42A1" w14:textId="77777777" w:rsidR="003232AE" w:rsidRPr="003232AE" w:rsidRDefault="003232AE" w:rsidP="003232AE">
      <w:pPr>
        <w:rPr>
          <w:rFonts w:hint="eastAsia"/>
        </w:rPr>
      </w:pPr>
    </w:p>
    <w:p w14:paraId="416B93A7" w14:textId="77777777" w:rsidR="003232AE" w:rsidRPr="003232AE" w:rsidRDefault="003232AE" w:rsidP="003232AE">
      <w:pPr>
        <w:rPr>
          <w:rFonts w:hint="eastAsia"/>
        </w:rPr>
      </w:pPr>
      <w:r w:rsidRPr="003232AE">
        <w:rPr>
          <w:rFonts w:hint="eastAsia"/>
        </w:rPr>
        <w:t>第3部 講演会</w:t>
      </w:r>
    </w:p>
    <w:p w14:paraId="570C434F" w14:textId="77777777" w:rsidR="003232AE" w:rsidRDefault="003232AE" w:rsidP="003232AE">
      <w:r w:rsidRPr="003232AE">
        <w:rPr>
          <w:rFonts w:hint="eastAsia"/>
        </w:rPr>
        <w:lastRenderedPageBreak/>
        <w:t>・ABC前会長の廣田功氏（東京大学名誉教授）による講演「美食の都パリとリヨン−比較食文化史的考察」があった。二大美食都市であるパリとリヨンでは、前者はブルジョワ的美食文化が大衆化したブイヨン、後者は「リヨンのお母さん」に象徴する労働者の食文化が発展したブッションというように、発展の方向が対照的であることが、具体的にわかりやすく解説された。</w:t>
      </w:r>
    </w:p>
    <w:p w14:paraId="50CB85CD" w14:textId="77777777" w:rsidR="003232AE" w:rsidRPr="003232AE" w:rsidRDefault="003232AE" w:rsidP="003232AE">
      <w:pPr>
        <w:rPr>
          <w:rFonts w:hint="eastAsia"/>
        </w:rPr>
      </w:pPr>
    </w:p>
    <w:p w14:paraId="0C7F1F25" w14:textId="77777777" w:rsidR="003232AE" w:rsidRPr="003232AE" w:rsidRDefault="003232AE" w:rsidP="003232AE">
      <w:pPr>
        <w:rPr>
          <w:rFonts w:hint="eastAsia"/>
        </w:rPr>
      </w:pPr>
      <w:r w:rsidRPr="003232AE">
        <w:rPr>
          <w:rFonts w:hint="eastAsia"/>
        </w:rPr>
        <w:t>第４部</w:t>
      </w:r>
    </w:p>
    <w:p w14:paraId="03DA8212" w14:textId="77777777" w:rsidR="003232AE" w:rsidRPr="003232AE" w:rsidRDefault="003232AE" w:rsidP="003232AE">
      <w:pPr>
        <w:rPr>
          <w:rFonts w:hint="eastAsia"/>
        </w:rPr>
      </w:pPr>
      <w:r w:rsidRPr="003232AE">
        <w:rPr>
          <w:rFonts w:hint="eastAsia"/>
        </w:rPr>
        <w:t>懇親会</w:t>
      </w:r>
    </w:p>
    <w:p w14:paraId="70BCA5C8" w14:textId="77777777" w:rsidR="003232AE" w:rsidRPr="003232AE" w:rsidRDefault="003232AE" w:rsidP="003232AE">
      <w:pPr>
        <w:rPr>
          <w:rFonts w:hint="eastAsia"/>
        </w:rPr>
      </w:pPr>
      <w:r w:rsidRPr="003232AE">
        <w:rPr>
          <w:rFonts w:hint="eastAsia"/>
        </w:rPr>
        <w:t>１階ギャラリーで、美術展オープニングを兼ねた会員懇親会が大庭英治幹事の乾杯発声で開催され、盛会であった。</w:t>
      </w:r>
    </w:p>
    <w:p w14:paraId="1030E12C" w14:textId="5378A09E" w:rsidR="003232AE" w:rsidRPr="003232AE" w:rsidRDefault="003232AE" w:rsidP="003232AE">
      <w:pPr>
        <w:ind w:firstLineChars="3300" w:firstLine="6930"/>
        <w:rPr>
          <w:rFonts w:hint="eastAsia"/>
        </w:rPr>
      </w:pPr>
      <w:r w:rsidRPr="003232AE">
        <w:rPr>
          <w:rFonts w:hint="eastAsia"/>
        </w:rPr>
        <w:t>（文責 剣</w:t>
      </w:r>
      <w:r>
        <w:rPr>
          <w:rFonts w:hint="eastAsia"/>
        </w:rPr>
        <w:t>持）</w:t>
      </w:r>
    </w:p>
    <w:p w14:paraId="253EAF31" w14:textId="28FA09B8" w:rsidR="003232AE" w:rsidRDefault="003232AE">
      <w:pPr>
        <w:widowControl/>
      </w:pPr>
      <w:r>
        <w:br w:type="page"/>
      </w:r>
    </w:p>
    <w:p w14:paraId="664EE3DD" w14:textId="77777777" w:rsidR="003232AE" w:rsidRDefault="003232AE" w:rsidP="003232AE">
      <w:pPr>
        <w:ind w:firstLineChars="800" w:firstLine="1680"/>
      </w:pPr>
      <w:r w:rsidRPr="003232AE">
        <w:rPr>
          <w:rFonts w:hint="eastAsia"/>
        </w:rPr>
        <w:lastRenderedPageBreak/>
        <w:t>2024年度会務報告・2025年度活動計画</w:t>
      </w:r>
    </w:p>
    <w:p w14:paraId="0817B108" w14:textId="77777777" w:rsidR="003232AE" w:rsidRPr="003232AE" w:rsidRDefault="003232AE" w:rsidP="003232AE">
      <w:pPr>
        <w:ind w:firstLineChars="800" w:firstLine="1680"/>
        <w:rPr>
          <w:rFonts w:hint="eastAsia"/>
        </w:rPr>
      </w:pPr>
    </w:p>
    <w:p w14:paraId="7B888EBE" w14:textId="77777777" w:rsidR="003232AE" w:rsidRDefault="003232AE" w:rsidP="003232AE">
      <w:r w:rsidRPr="003232AE">
        <w:rPr>
          <w:rFonts w:hint="eastAsia"/>
        </w:rPr>
        <w:t>Ⅰ．2024年度会務報告</w:t>
      </w:r>
    </w:p>
    <w:p w14:paraId="690B6BD2" w14:textId="77777777" w:rsidR="003232AE" w:rsidRPr="003232AE" w:rsidRDefault="003232AE" w:rsidP="003232AE">
      <w:pPr>
        <w:rPr>
          <w:rFonts w:hint="eastAsia"/>
        </w:rPr>
      </w:pPr>
    </w:p>
    <w:p w14:paraId="40D8F9B9" w14:textId="77777777" w:rsidR="003232AE" w:rsidRPr="003232AE" w:rsidRDefault="003232AE" w:rsidP="003232AE">
      <w:pPr>
        <w:rPr>
          <w:rFonts w:hint="eastAsia"/>
        </w:rPr>
      </w:pPr>
      <w:r w:rsidRPr="003232AE">
        <w:rPr>
          <w:rFonts w:hint="eastAsia"/>
        </w:rPr>
        <w:t>１．会員数の現状</w:t>
      </w:r>
    </w:p>
    <w:p w14:paraId="5EF0FADB" w14:textId="77777777" w:rsidR="003232AE" w:rsidRPr="003232AE" w:rsidRDefault="003232AE" w:rsidP="003232AE">
      <w:pPr>
        <w:rPr>
          <w:rFonts w:hint="eastAsia"/>
        </w:rPr>
      </w:pPr>
      <w:r w:rsidRPr="003232AE">
        <w:rPr>
          <w:rFonts w:hint="eastAsia"/>
        </w:rPr>
        <w:t>6月9日現在の会員総数は426名。高齢化による漸減傾向が依然として続いている。ABC財政が逼迫していることに伴い、郵送会員を廃止することにし、本年5月上旬、郵送会員全員にその旨をハガキで通知し、メール会員への切替えまたはABCのHPでの情報確認を要請した。その結果、相当数の郵送会員がメール会員に切り替わった。6月9日現在、上記会員総数のうちメール会員が235名、非メール会員が191名である。</w:t>
      </w:r>
    </w:p>
    <w:p w14:paraId="5DD49CCB" w14:textId="77777777" w:rsidR="003232AE" w:rsidRDefault="003232AE" w:rsidP="003232AE">
      <w:r w:rsidRPr="003232AE">
        <w:rPr>
          <w:rFonts w:hint="eastAsia"/>
        </w:rPr>
        <w:t>２．総会・イベント開催</w:t>
      </w:r>
    </w:p>
    <w:p w14:paraId="4D58B91F" w14:textId="77777777" w:rsidR="003232AE" w:rsidRPr="003232AE" w:rsidRDefault="003232AE" w:rsidP="003232AE">
      <w:pPr>
        <w:rPr>
          <w:rFonts w:hint="eastAsia"/>
        </w:rPr>
      </w:pPr>
    </w:p>
    <w:p w14:paraId="408FED8A" w14:textId="77777777" w:rsidR="003232AE" w:rsidRDefault="003232AE" w:rsidP="003232AE">
      <w:r w:rsidRPr="003232AE">
        <w:rPr>
          <w:rFonts w:hint="eastAsia"/>
        </w:rPr>
        <w:t>2023年度総会に引き続き、2024年度総会も対面形式で、6月22日に日仏会館ホールで開催した。総会に合わせて会館ギャラリーで美術展を開幕した。総会議事終了後、新ブルシエ５人が紹介され、近年帰国した旧ブルシエ3人との間で恒例のブルシエ座談会が行われた。その後、1986年度給費生で、現在、国立大学協会専務理事の位田隆一氏による講演「AI医療の生命倫理」が行われた。最先端の人工知能の現状と展望が、スライドを交えてわかりやすく解説された。講演会終了後、休憩を挟んで、津留崎直紀氏（チェロ）と小山清氏（バッソン）によるバロックコンサートがあり、ヴィヴァルディ、マルチェロ、クープラン、ヒンデミット、古曽志洋子、モーツァルトの曲が演奏された。講演会とコンサートには一般参加者も多数加わり、盛況であった。コンサート終了後、会場を1階ギャラリーに移して美術展オープニングを兼ねた懇親会を開催し、ABC会員および一般参加者が交流した。</w:t>
      </w:r>
    </w:p>
    <w:p w14:paraId="4E07FE26" w14:textId="77777777" w:rsidR="003232AE" w:rsidRPr="003232AE" w:rsidRDefault="003232AE" w:rsidP="003232AE">
      <w:pPr>
        <w:rPr>
          <w:rFonts w:hint="eastAsia"/>
        </w:rPr>
      </w:pPr>
    </w:p>
    <w:p w14:paraId="6C98A025" w14:textId="77777777" w:rsidR="003232AE" w:rsidRPr="003232AE" w:rsidRDefault="003232AE" w:rsidP="003232AE">
      <w:pPr>
        <w:rPr>
          <w:rFonts w:hint="eastAsia"/>
        </w:rPr>
      </w:pPr>
      <w:r w:rsidRPr="003232AE">
        <w:rPr>
          <w:rFonts w:hint="eastAsia"/>
        </w:rPr>
        <w:t>３．その他の取り組み</w:t>
      </w:r>
    </w:p>
    <w:p w14:paraId="3644A38D" w14:textId="77777777" w:rsidR="003232AE" w:rsidRDefault="003232AE" w:rsidP="003232AE">
      <w:r w:rsidRPr="003232AE">
        <w:rPr>
          <w:rFonts w:hint="eastAsia"/>
        </w:rPr>
        <w:t>2024年度の幹事会は、総会準備のために、2025年2月5日にオンラインで実施した。そこでの審議の結果、2025年度総会は、対面形式で日仏会館を会場として6月14日に開催し、合わせて美術展、講演会を実施することを決定した。コンサートについては、会の財政状況に鑑みて、今回は開催を見送ることになった。その後のメール審議の結果、講演会講師は前会長の廣田功氏にお願いすることにし、ご本人の承諾を得た。</w:t>
      </w:r>
    </w:p>
    <w:p w14:paraId="5DE33D87" w14:textId="77777777" w:rsidR="003232AE" w:rsidRPr="003232AE" w:rsidRDefault="003232AE" w:rsidP="003232AE">
      <w:pPr>
        <w:rPr>
          <w:rFonts w:hint="eastAsia"/>
        </w:rPr>
      </w:pPr>
    </w:p>
    <w:p w14:paraId="024338A9" w14:textId="77777777" w:rsidR="003232AE" w:rsidRPr="003232AE" w:rsidRDefault="003232AE" w:rsidP="003232AE">
      <w:pPr>
        <w:rPr>
          <w:rFonts w:hint="eastAsia"/>
        </w:rPr>
      </w:pPr>
      <w:r w:rsidRPr="003232AE">
        <w:rPr>
          <w:rFonts w:hint="eastAsia"/>
        </w:rPr>
        <w:t>Ⅱ．2025年度活動方針</w:t>
      </w:r>
    </w:p>
    <w:p w14:paraId="67E1561A" w14:textId="77777777" w:rsidR="003232AE" w:rsidRPr="003232AE" w:rsidRDefault="003232AE" w:rsidP="003232AE">
      <w:pPr>
        <w:rPr>
          <w:rFonts w:hint="eastAsia"/>
        </w:rPr>
      </w:pPr>
      <w:r w:rsidRPr="003232AE">
        <w:rPr>
          <w:rFonts w:hint="eastAsia"/>
        </w:rPr>
        <w:t>１．郵送会員の廃止に伴い、今後はABCのHPが非メール会員の情報源になるので、ABC企画をその都度丁寧に掲載すると共に、会員の関心を引くコンテンツになるよう努める。</w:t>
      </w:r>
    </w:p>
    <w:p w14:paraId="4AB111D1" w14:textId="77777777" w:rsidR="003232AE" w:rsidRPr="003232AE" w:rsidRDefault="003232AE" w:rsidP="003232AE">
      <w:pPr>
        <w:rPr>
          <w:rFonts w:hint="eastAsia"/>
        </w:rPr>
      </w:pPr>
      <w:r w:rsidRPr="003232AE">
        <w:rPr>
          <w:rFonts w:hint="eastAsia"/>
        </w:rPr>
        <w:t>２．引き続き会費納入率の向上に取り組む。</w:t>
      </w:r>
    </w:p>
    <w:p w14:paraId="06055EC3" w14:textId="77777777" w:rsidR="003232AE" w:rsidRPr="003232AE" w:rsidRDefault="003232AE" w:rsidP="003232AE">
      <w:pPr>
        <w:rPr>
          <w:rFonts w:hint="eastAsia"/>
        </w:rPr>
      </w:pPr>
      <w:r w:rsidRPr="003232AE">
        <w:rPr>
          <w:rFonts w:hint="eastAsia"/>
        </w:rPr>
        <w:lastRenderedPageBreak/>
        <w:t>３．会員数の増加とりわけ若手会員の入会を促進する。そのための活動の一つとして、2025年秋に、日本館に居住した（している）若手音楽レジダンによるコンサートを実施する。</w:t>
      </w:r>
    </w:p>
    <w:p w14:paraId="17111E88" w14:textId="77777777" w:rsidR="003232AE" w:rsidRPr="003232AE" w:rsidRDefault="003232AE" w:rsidP="003232AE">
      <w:pPr>
        <w:ind w:firstLineChars="3700" w:firstLine="7770"/>
        <w:rPr>
          <w:rFonts w:hint="eastAsia"/>
        </w:rPr>
      </w:pPr>
      <w:r w:rsidRPr="003232AE">
        <w:rPr>
          <w:rFonts w:hint="eastAsia"/>
        </w:rPr>
        <w:t>以上</w:t>
      </w:r>
    </w:p>
    <w:p w14:paraId="1B539A76" w14:textId="387CCBE7" w:rsidR="003232AE" w:rsidRPr="003232AE" w:rsidRDefault="003232AE"/>
    <w:sectPr w:rsidR="003232AE" w:rsidRPr="003232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AE"/>
    <w:rsid w:val="0012077A"/>
    <w:rsid w:val="003232AE"/>
    <w:rsid w:val="00B70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ECF49"/>
  <w15:chartTrackingRefBased/>
  <w15:docId w15:val="{C87C8FE0-0D16-4687-913A-585C7E9B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2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32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32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32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32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32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32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32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32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32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32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32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32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32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32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32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32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32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32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3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2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3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2AE"/>
    <w:pPr>
      <w:spacing w:before="160" w:after="160"/>
      <w:jc w:val="center"/>
    </w:pPr>
    <w:rPr>
      <w:i/>
      <w:iCs/>
      <w:color w:val="404040" w:themeColor="text1" w:themeTint="BF"/>
    </w:rPr>
  </w:style>
  <w:style w:type="character" w:customStyle="1" w:styleId="a8">
    <w:name w:val="引用文 (文字)"/>
    <w:basedOn w:val="a0"/>
    <w:link w:val="a7"/>
    <w:uiPriority w:val="29"/>
    <w:rsid w:val="003232AE"/>
    <w:rPr>
      <w:i/>
      <w:iCs/>
      <w:color w:val="404040" w:themeColor="text1" w:themeTint="BF"/>
    </w:rPr>
  </w:style>
  <w:style w:type="paragraph" w:styleId="a9">
    <w:name w:val="List Paragraph"/>
    <w:basedOn w:val="a"/>
    <w:uiPriority w:val="34"/>
    <w:qFormat/>
    <w:rsid w:val="003232AE"/>
    <w:pPr>
      <w:ind w:left="720"/>
      <w:contextualSpacing/>
    </w:pPr>
  </w:style>
  <w:style w:type="character" w:styleId="21">
    <w:name w:val="Intense Emphasis"/>
    <w:basedOn w:val="a0"/>
    <w:uiPriority w:val="21"/>
    <w:qFormat/>
    <w:rsid w:val="003232AE"/>
    <w:rPr>
      <w:i/>
      <w:iCs/>
      <w:color w:val="0F4761" w:themeColor="accent1" w:themeShade="BF"/>
    </w:rPr>
  </w:style>
  <w:style w:type="paragraph" w:styleId="22">
    <w:name w:val="Intense Quote"/>
    <w:basedOn w:val="a"/>
    <w:next w:val="a"/>
    <w:link w:val="23"/>
    <w:uiPriority w:val="30"/>
    <w:qFormat/>
    <w:rsid w:val="0032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32AE"/>
    <w:rPr>
      <w:i/>
      <w:iCs/>
      <w:color w:val="0F4761" w:themeColor="accent1" w:themeShade="BF"/>
    </w:rPr>
  </w:style>
  <w:style w:type="character" w:styleId="24">
    <w:name w:val="Intense Reference"/>
    <w:basedOn w:val="a0"/>
    <w:uiPriority w:val="32"/>
    <w:qFormat/>
    <w:rsid w:val="0032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文昭 西澤</dc:creator>
  <cp:keywords/>
  <dc:description/>
  <cp:lastModifiedBy>文昭 西澤</cp:lastModifiedBy>
  <cp:revision>1</cp:revision>
  <dcterms:created xsi:type="dcterms:W3CDTF">2025-08-22T01:42:00Z</dcterms:created>
  <dcterms:modified xsi:type="dcterms:W3CDTF">2025-08-22T02:08:00Z</dcterms:modified>
</cp:coreProperties>
</file>